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5B" w:rsidRDefault="00E02AC4" w:rsidP="0065009A">
      <w:pPr>
        <w:pStyle w:val="Heading1"/>
      </w:pPr>
      <w:r>
        <w:t>Referat af</w:t>
      </w:r>
      <w:r w:rsidR="0025235B">
        <w:t xml:space="preserve"> konstituerende bestyrelsesmøde i </w:t>
      </w:r>
      <w:proofErr w:type="spellStart"/>
      <w:r w:rsidR="0025235B">
        <w:t>Såneforeningen</w:t>
      </w:r>
      <w:proofErr w:type="spellEnd"/>
      <w:r w:rsidR="0025235B">
        <w:t xml:space="preserve"> den 10.10.2018</w:t>
      </w:r>
    </w:p>
    <w:p w:rsidR="0025235B" w:rsidRPr="00081796" w:rsidRDefault="0025235B" w:rsidP="00081796"/>
    <w:p w:rsidR="0025235B" w:rsidRDefault="0025235B" w:rsidP="00DE6451">
      <w:r>
        <w:t>Deltagere:</w:t>
      </w:r>
      <w:r>
        <w:tab/>
      </w:r>
      <w:r w:rsidR="00E02AC4">
        <w:t>Mette Marie Lungholt, Allan Christensen, Vibeke Bille Rasmussen, Tine Attermann, Hans Klint og Anette Fjordvang</w:t>
      </w:r>
    </w:p>
    <w:p w:rsidR="0025235B" w:rsidRDefault="0025235B" w:rsidP="00DE6451">
      <w:r>
        <w:t xml:space="preserve">Referat: </w:t>
      </w:r>
      <w:r>
        <w:tab/>
      </w:r>
      <w:r w:rsidR="00E02AC4">
        <w:t>Anette</w:t>
      </w:r>
      <w:r w:rsidR="00DD43EF">
        <w:t xml:space="preserve"> Fjordvang</w:t>
      </w:r>
    </w:p>
    <w:p w:rsidR="0025235B" w:rsidRDefault="00F43DF2" w:rsidP="00067165">
      <w:pPr>
        <w:pStyle w:val="Heading2"/>
      </w:pPr>
      <w:r>
        <w:t xml:space="preserve">1. </w:t>
      </w:r>
      <w:r w:rsidR="0025235B">
        <w:t>Kort præsentationsrunde</w:t>
      </w:r>
    </w:p>
    <w:p w:rsidR="00E02AC4" w:rsidRPr="00E02AC4" w:rsidRDefault="00F43DF2" w:rsidP="00E02AC4">
      <w:r>
        <w:t>Uden referat.</w:t>
      </w:r>
    </w:p>
    <w:p w:rsidR="0025235B" w:rsidRPr="005829BE" w:rsidRDefault="0025235B" w:rsidP="005829BE">
      <w:pPr>
        <w:pStyle w:val="Heading2"/>
      </w:pPr>
      <w:r>
        <w:t>2. Konstituering og forretningsorden</w:t>
      </w:r>
    </w:p>
    <w:p w:rsidR="0025235B" w:rsidRDefault="0025235B" w:rsidP="00582F75">
      <w:pPr>
        <w:pStyle w:val="Heading3"/>
        <w:rPr>
          <w:lang w:eastAsia="da-DK"/>
        </w:rPr>
      </w:pPr>
      <w:bookmarkStart w:id="0" w:name="_Hlk526973396"/>
      <w:r>
        <w:rPr>
          <w:lang w:eastAsia="da-DK"/>
        </w:rPr>
        <w:t>Konstituering</w:t>
      </w:r>
    </w:p>
    <w:bookmarkEnd w:id="0"/>
    <w:p w:rsidR="0025235B" w:rsidRDefault="0025235B" w:rsidP="00B66610">
      <w:pPr>
        <w:rPr>
          <w:lang w:eastAsia="da-DK"/>
        </w:rPr>
      </w:pPr>
      <w:r>
        <w:rPr>
          <w:lang w:eastAsia="da-DK"/>
        </w:rPr>
        <w:t>Formand:</w:t>
      </w:r>
      <w:r>
        <w:rPr>
          <w:lang w:eastAsia="da-DK"/>
        </w:rPr>
        <w:tab/>
        <w:t xml:space="preserve"> </w:t>
      </w:r>
      <w:r>
        <w:rPr>
          <w:lang w:eastAsia="da-DK"/>
        </w:rPr>
        <w:tab/>
        <w:t>Mette Marie</w:t>
      </w:r>
    </w:p>
    <w:p w:rsidR="0025235B" w:rsidRDefault="0025235B" w:rsidP="005829BE">
      <w:pPr>
        <w:rPr>
          <w:lang w:eastAsia="da-DK"/>
        </w:rPr>
      </w:pPr>
      <w:r>
        <w:rPr>
          <w:lang w:eastAsia="da-DK"/>
        </w:rPr>
        <w:t>Næstformand:</w:t>
      </w:r>
      <w:r>
        <w:rPr>
          <w:lang w:eastAsia="da-DK"/>
        </w:rPr>
        <w:tab/>
      </w:r>
      <w:r>
        <w:rPr>
          <w:lang w:eastAsia="da-DK"/>
        </w:rPr>
        <w:tab/>
      </w:r>
      <w:r w:rsidR="00C749B0">
        <w:rPr>
          <w:lang w:eastAsia="da-DK"/>
        </w:rPr>
        <w:t>Anette</w:t>
      </w:r>
    </w:p>
    <w:p w:rsidR="0025235B" w:rsidRDefault="0025235B" w:rsidP="005829BE">
      <w:pPr>
        <w:rPr>
          <w:lang w:eastAsia="da-DK"/>
        </w:rPr>
      </w:pPr>
      <w:r>
        <w:rPr>
          <w:lang w:eastAsia="da-DK"/>
        </w:rPr>
        <w:t>Kasserer:</w:t>
      </w:r>
      <w:r>
        <w:rPr>
          <w:lang w:eastAsia="da-DK"/>
        </w:rPr>
        <w:tab/>
      </w:r>
      <w:r>
        <w:rPr>
          <w:lang w:eastAsia="da-DK"/>
        </w:rPr>
        <w:tab/>
      </w:r>
      <w:r w:rsidR="000970F6">
        <w:rPr>
          <w:lang w:eastAsia="da-DK"/>
        </w:rPr>
        <w:t>Allan</w:t>
      </w:r>
    </w:p>
    <w:p w:rsidR="0025235B" w:rsidRDefault="0025235B" w:rsidP="00765621">
      <w:pPr>
        <w:rPr>
          <w:lang w:eastAsia="da-DK"/>
        </w:rPr>
      </w:pPr>
      <w:r>
        <w:rPr>
          <w:lang w:eastAsia="da-DK"/>
        </w:rPr>
        <w:t>Webmaster:</w:t>
      </w:r>
      <w:r>
        <w:rPr>
          <w:lang w:eastAsia="da-DK"/>
        </w:rPr>
        <w:tab/>
      </w:r>
      <w:r>
        <w:rPr>
          <w:lang w:eastAsia="da-DK"/>
        </w:rPr>
        <w:tab/>
      </w:r>
      <w:r w:rsidR="000970F6">
        <w:rPr>
          <w:lang w:eastAsia="da-DK"/>
        </w:rPr>
        <w:t>Tine</w:t>
      </w:r>
    </w:p>
    <w:p w:rsidR="0025235B" w:rsidRDefault="0025235B" w:rsidP="003C2BF5">
      <w:pPr>
        <w:rPr>
          <w:lang w:eastAsia="da-DK"/>
        </w:rPr>
      </w:pPr>
      <w:r>
        <w:rPr>
          <w:lang w:eastAsia="da-DK"/>
        </w:rPr>
        <w:t xml:space="preserve">Redaktør: </w:t>
      </w:r>
      <w:r>
        <w:rPr>
          <w:lang w:eastAsia="da-DK"/>
        </w:rPr>
        <w:tab/>
      </w:r>
      <w:r>
        <w:rPr>
          <w:lang w:eastAsia="da-DK"/>
        </w:rPr>
        <w:tab/>
      </w:r>
      <w:r w:rsidR="00C749B0">
        <w:rPr>
          <w:lang w:eastAsia="da-DK"/>
        </w:rPr>
        <w:t>Mette Marie</w:t>
      </w:r>
    </w:p>
    <w:p w:rsidR="0025235B" w:rsidRDefault="0025235B" w:rsidP="00081796">
      <w:pPr>
        <w:rPr>
          <w:lang w:eastAsia="da-DK"/>
        </w:rPr>
      </w:pPr>
      <w:r>
        <w:rPr>
          <w:lang w:eastAsia="da-DK"/>
        </w:rPr>
        <w:t>Sekretær:</w:t>
      </w:r>
      <w:r>
        <w:rPr>
          <w:lang w:eastAsia="da-DK"/>
        </w:rPr>
        <w:tab/>
      </w:r>
      <w:r>
        <w:rPr>
          <w:lang w:eastAsia="da-DK"/>
        </w:rPr>
        <w:tab/>
      </w:r>
      <w:r w:rsidR="00C749B0">
        <w:rPr>
          <w:lang w:eastAsia="da-DK"/>
        </w:rPr>
        <w:t>Vibeke</w:t>
      </w:r>
    </w:p>
    <w:p w:rsidR="0025235B" w:rsidRPr="00081796" w:rsidRDefault="0025235B" w:rsidP="00081796">
      <w:pPr>
        <w:rPr>
          <w:rFonts w:ascii="Cambria" w:eastAsia="Times New Roman" w:hAnsi="Cambria" w:cs="Times New Roman"/>
          <w:b/>
          <w:bCs/>
          <w:color w:val="76923C"/>
          <w:lang w:eastAsia="da-DK"/>
        </w:rPr>
      </w:pPr>
      <w:r w:rsidRPr="00081796">
        <w:rPr>
          <w:rFonts w:ascii="Cambria" w:eastAsia="Times New Roman" w:hAnsi="Cambria" w:cs="Times New Roman"/>
          <w:b/>
          <w:bCs/>
          <w:color w:val="76923C"/>
          <w:lang w:eastAsia="da-DK"/>
        </w:rPr>
        <w:t>Forretningsorden</w:t>
      </w:r>
    </w:p>
    <w:p w:rsidR="0025235B" w:rsidRDefault="0025235B" w:rsidP="00582F75">
      <w:r>
        <w:t>Foreningen tegnes af formanden, og i dennes fravær af næstformanden.</w:t>
      </w:r>
    </w:p>
    <w:p w:rsidR="0025235B" w:rsidRDefault="0025235B" w:rsidP="00582F75">
      <w:r>
        <w:t>Bestyrelsen giver prokura til kassereren.</w:t>
      </w:r>
    </w:p>
    <w:p w:rsidR="0025235B" w:rsidRDefault="0025235B" w:rsidP="00582F75">
      <w:r>
        <w:t>Afstemninger i bestyrelsen sker ved simpelt stemmeflertal, såfremt der er stemmelighed, er formandens stemme afgørende.</w:t>
      </w:r>
    </w:p>
    <w:p w:rsidR="0025235B" w:rsidRDefault="0025235B" w:rsidP="00582F75">
      <w:r>
        <w:t>For deltagelse i bestyrelsens møder</w:t>
      </w:r>
      <w:r w:rsidR="000970F6">
        <w:t xml:space="preserve"> refunderes offentlige transport</w:t>
      </w:r>
      <w:r>
        <w:t>omkostninger, eller bro/færge såfremt man kører i bil. Dette er dog kun gældende såfremt Storebælt krydses. Transportudgifter i forbindelse med eksterne arrangementer kan dækkes efter godkendelse i bestyrelsen.</w:t>
      </w:r>
    </w:p>
    <w:p w:rsidR="0025235B" w:rsidRDefault="0025235B" w:rsidP="00081796">
      <w:r>
        <w:t>Årets referater underskrives på den følgende generalforsamling.</w:t>
      </w:r>
    </w:p>
    <w:p w:rsidR="0025235B" w:rsidRDefault="0025235B" w:rsidP="00081796">
      <w:pPr>
        <w:rPr>
          <w:rFonts w:ascii="Cambria" w:eastAsia="Times New Roman" w:hAnsi="Cambria" w:cs="Times New Roman"/>
          <w:b/>
          <w:bCs/>
          <w:color w:val="76923C"/>
          <w:sz w:val="26"/>
          <w:szCs w:val="26"/>
          <w:shd w:val="clear" w:color="auto" w:fill="FFFFFF"/>
          <w:lang w:eastAsia="da-DK"/>
        </w:rPr>
      </w:pPr>
      <w:r w:rsidRPr="00081796">
        <w:rPr>
          <w:rFonts w:ascii="Cambria" w:eastAsia="Times New Roman" w:hAnsi="Cambria" w:cs="Times New Roman"/>
          <w:b/>
          <w:bCs/>
          <w:color w:val="76923C"/>
          <w:sz w:val="26"/>
          <w:szCs w:val="26"/>
          <w:shd w:val="clear" w:color="auto" w:fill="FFFFFF"/>
          <w:lang w:eastAsia="da-DK"/>
        </w:rPr>
        <w:t>3. Valg af avlsudvalgsmedlem og suppleant</w:t>
      </w:r>
    </w:p>
    <w:p w:rsidR="00EF6958" w:rsidRDefault="00EF6958" w:rsidP="00EF6958">
      <w:pPr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t>Medlem af avlsudvalget:</w:t>
      </w:r>
      <w:r>
        <w:rPr>
          <w:shd w:val="clear" w:color="auto" w:fill="FFFFFF"/>
          <w:lang w:eastAsia="da-DK"/>
        </w:rPr>
        <w:tab/>
        <w:t>Hans Erik er valgt på generalfors</w:t>
      </w:r>
      <w:r w:rsidR="00587D8A">
        <w:rPr>
          <w:shd w:val="clear" w:color="auto" w:fill="FFFFFF"/>
          <w:lang w:eastAsia="da-DK"/>
        </w:rPr>
        <w:t>amlingen i år for de næste 2 år</w:t>
      </w:r>
      <w:r>
        <w:rPr>
          <w:shd w:val="clear" w:color="auto" w:fill="FFFFFF"/>
          <w:lang w:eastAsia="da-DK"/>
        </w:rPr>
        <w:t xml:space="preserve">. Mette Marie blev valgt sidste år for 2 år og er derfor på valg i 2019. Bestyrelsen vælger Vibeke, som vores repræsentant. Mette Marie spørger Iben </w:t>
      </w:r>
      <w:proofErr w:type="spellStart"/>
      <w:r>
        <w:rPr>
          <w:shd w:val="clear" w:color="auto" w:fill="FFFFFF"/>
          <w:lang w:eastAsia="da-DK"/>
        </w:rPr>
        <w:t>Dol</w:t>
      </w:r>
      <w:r w:rsidR="00587D8A">
        <w:rPr>
          <w:shd w:val="clear" w:color="auto" w:fill="FFFFFF"/>
          <w:lang w:eastAsia="da-DK"/>
        </w:rPr>
        <w:t>riis</w:t>
      </w:r>
      <w:proofErr w:type="spellEnd"/>
      <w:r>
        <w:rPr>
          <w:shd w:val="clear" w:color="auto" w:fill="FFFFFF"/>
          <w:lang w:eastAsia="da-DK"/>
        </w:rPr>
        <w:t xml:space="preserve"> om hun vil være suppleant 1 år mere.</w:t>
      </w:r>
      <w:bookmarkStart w:id="1" w:name="_GoBack"/>
      <w:bookmarkEnd w:id="1"/>
    </w:p>
    <w:p w:rsidR="0025235B" w:rsidRDefault="0025235B" w:rsidP="00A03974">
      <w:pPr>
        <w:pStyle w:val="Heading2"/>
        <w:rPr>
          <w:shd w:val="clear" w:color="auto" w:fill="FFFFFF"/>
          <w:lang w:eastAsia="da-DK"/>
        </w:rPr>
      </w:pPr>
      <w:r>
        <w:rPr>
          <w:shd w:val="clear" w:color="auto" w:fill="FFFFFF"/>
          <w:lang w:eastAsia="da-DK"/>
        </w:rPr>
        <w:lastRenderedPageBreak/>
        <w:t xml:space="preserve">4. Kommende bestyrelsesmøder og deadlines for </w:t>
      </w:r>
      <w:proofErr w:type="spellStart"/>
      <w:r>
        <w:rPr>
          <w:shd w:val="clear" w:color="auto" w:fill="FFFFFF"/>
          <w:lang w:eastAsia="da-DK"/>
        </w:rPr>
        <w:t>Sånenyt</w:t>
      </w:r>
      <w:proofErr w:type="spellEnd"/>
    </w:p>
    <w:p w:rsidR="00EF6958" w:rsidRDefault="00EF6958" w:rsidP="00E15224">
      <w:pPr>
        <w:pStyle w:val="ListParagraph"/>
        <w:numPr>
          <w:ilvl w:val="0"/>
          <w:numId w:val="18"/>
        </w:numPr>
        <w:rPr>
          <w:lang w:eastAsia="da-DK"/>
        </w:rPr>
      </w:pPr>
      <w:proofErr w:type="spellStart"/>
      <w:r>
        <w:rPr>
          <w:lang w:eastAsia="da-DK"/>
        </w:rPr>
        <w:t>Sånenyt</w:t>
      </w:r>
      <w:proofErr w:type="spellEnd"/>
      <w:r>
        <w:rPr>
          <w:lang w:eastAsia="da-DK"/>
        </w:rPr>
        <w:t xml:space="preserve"> 2/2018, deadline 15/11</w:t>
      </w:r>
      <w:r w:rsidR="00E15224">
        <w:rPr>
          <w:lang w:eastAsia="da-DK"/>
        </w:rPr>
        <w:t>-2018</w:t>
      </w:r>
    </w:p>
    <w:p w:rsidR="00EF6958" w:rsidRDefault="00EF6958" w:rsidP="00EF6958">
      <w:pPr>
        <w:rPr>
          <w:lang w:eastAsia="da-DK"/>
        </w:rPr>
      </w:pPr>
      <w:r>
        <w:rPr>
          <w:lang w:eastAsia="da-DK"/>
        </w:rPr>
        <w:t>Bestyrelsesmøde</w:t>
      </w:r>
      <w:r w:rsidR="00E15224">
        <w:rPr>
          <w:lang w:eastAsia="da-DK"/>
        </w:rPr>
        <w:t xml:space="preserve"> </w:t>
      </w:r>
      <w:bookmarkStart w:id="2" w:name="_Hlk526973457"/>
      <w:r w:rsidR="00E15224">
        <w:rPr>
          <w:lang w:eastAsia="da-DK"/>
        </w:rPr>
        <w:t>tirsdag den 29/1-2019 kl 20</w:t>
      </w:r>
      <w:bookmarkStart w:id="3" w:name="_Hlk526973515"/>
      <w:bookmarkEnd w:id="2"/>
      <w:r w:rsidR="00130049">
        <w:rPr>
          <w:lang w:eastAsia="da-DK"/>
        </w:rPr>
        <w:t>, telefonmøde via Skype</w:t>
      </w:r>
      <w:bookmarkEnd w:id="3"/>
    </w:p>
    <w:p w:rsidR="00E15224" w:rsidRDefault="00E15224" w:rsidP="00EF6958">
      <w:pPr>
        <w:rPr>
          <w:lang w:eastAsia="da-DK"/>
        </w:rPr>
      </w:pPr>
      <w:r>
        <w:rPr>
          <w:lang w:eastAsia="da-DK"/>
        </w:rPr>
        <w:t>Bestyrelsesmøde onsdag den 6/3-2019 kl 20.30</w:t>
      </w:r>
      <w:r w:rsidR="00130049" w:rsidRPr="00130049">
        <w:rPr>
          <w:lang w:eastAsia="da-DK"/>
        </w:rPr>
        <w:t>, telefonmøde via Skype</w:t>
      </w:r>
    </w:p>
    <w:p w:rsidR="00E15224" w:rsidRDefault="00E15224" w:rsidP="007E4250">
      <w:pPr>
        <w:pStyle w:val="ListParagraph"/>
        <w:numPr>
          <w:ilvl w:val="0"/>
          <w:numId w:val="18"/>
        </w:numPr>
        <w:rPr>
          <w:lang w:eastAsia="da-DK"/>
        </w:rPr>
      </w:pPr>
      <w:proofErr w:type="spellStart"/>
      <w:r>
        <w:rPr>
          <w:lang w:eastAsia="da-DK"/>
        </w:rPr>
        <w:t>Sånenyt</w:t>
      </w:r>
      <w:proofErr w:type="spellEnd"/>
      <w:r>
        <w:rPr>
          <w:lang w:eastAsia="da-DK"/>
        </w:rPr>
        <w:t xml:space="preserve"> 1/2019 deadline 10/3-2019</w:t>
      </w:r>
    </w:p>
    <w:p w:rsidR="00E15224" w:rsidRDefault="00E15224" w:rsidP="00EF6958">
      <w:pPr>
        <w:rPr>
          <w:lang w:eastAsia="da-DK"/>
        </w:rPr>
      </w:pPr>
      <w:r>
        <w:rPr>
          <w:lang w:eastAsia="da-DK"/>
        </w:rPr>
        <w:t>Bestyrelsesmøde tirsdag den 28/5-2019 kl 20</w:t>
      </w:r>
      <w:r w:rsidR="00130049" w:rsidRPr="00130049">
        <w:rPr>
          <w:lang w:eastAsia="da-DK"/>
        </w:rPr>
        <w:t>, telefonmøde via Skype</w:t>
      </w:r>
    </w:p>
    <w:p w:rsidR="00E15224" w:rsidRDefault="00E15224" w:rsidP="00EF6958">
      <w:pPr>
        <w:rPr>
          <w:lang w:eastAsia="da-DK"/>
        </w:rPr>
      </w:pPr>
      <w:r>
        <w:rPr>
          <w:lang w:eastAsia="da-DK"/>
        </w:rPr>
        <w:t>Bestyrelsesmøde tirsdag den 20/8-2019 kl 2</w:t>
      </w:r>
      <w:r w:rsidR="00130049">
        <w:rPr>
          <w:lang w:eastAsia="da-DK"/>
        </w:rPr>
        <w:t>0</w:t>
      </w:r>
      <w:r w:rsidR="00130049" w:rsidRPr="00130049">
        <w:rPr>
          <w:lang w:eastAsia="da-DK"/>
        </w:rPr>
        <w:t>, telefonmøde via Skype</w:t>
      </w:r>
    </w:p>
    <w:p w:rsidR="00E15224" w:rsidRPr="00EF6958" w:rsidRDefault="00E15224" w:rsidP="007E4250">
      <w:pPr>
        <w:pStyle w:val="ListParagraph"/>
        <w:numPr>
          <w:ilvl w:val="0"/>
          <w:numId w:val="18"/>
        </w:numPr>
        <w:rPr>
          <w:lang w:eastAsia="da-DK"/>
        </w:rPr>
      </w:pPr>
      <w:proofErr w:type="spellStart"/>
      <w:r>
        <w:rPr>
          <w:lang w:eastAsia="da-DK"/>
        </w:rPr>
        <w:t>Sånenyt</w:t>
      </w:r>
      <w:proofErr w:type="spellEnd"/>
      <w:r>
        <w:rPr>
          <w:lang w:eastAsia="da-DK"/>
        </w:rPr>
        <w:t xml:space="preserve"> 2/2019 med budget og indkaldelse til generalforsamling (26/10-2019), deadline 8/9-2019</w:t>
      </w:r>
    </w:p>
    <w:p w:rsidR="0025235B" w:rsidRDefault="0025235B" w:rsidP="00081796">
      <w:pPr>
        <w:pStyle w:val="Heading2"/>
        <w:rPr>
          <w:lang w:eastAsia="da-DK"/>
        </w:rPr>
      </w:pPr>
      <w:r>
        <w:rPr>
          <w:lang w:eastAsia="da-DK"/>
        </w:rPr>
        <w:t xml:space="preserve">5. Indhold næste </w:t>
      </w:r>
      <w:proofErr w:type="spellStart"/>
      <w:r>
        <w:rPr>
          <w:lang w:eastAsia="da-DK"/>
        </w:rPr>
        <w:t>Sånenyt</w:t>
      </w:r>
      <w:proofErr w:type="spellEnd"/>
    </w:p>
    <w:p w:rsidR="007E4250" w:rsidRDefault="007E4250" w:rsidP="007E4250">
      <w:pPr>
        <w:rPr>
          <w:lang w:eastAsia="da-DK"/>
        </w:rPr>
      </w:pPr>
      <w:proofErr w:type="spellStart"/>
      <w:r>
        <w:rPr>
          <w:lang w:eastAsia="da-DK"/>
        </w:rPr>
        <w:t>Sånenyt</w:t>
      </w:r>
      <w:proofErr w:type="spellEnd"/>
      <w:r>
        <w:rPr>
          <w:lang w:eastAsia="da-DK"/>
        </w:rPr>
        <w:t xml:space="preserve"> 2/2018</w:t>
      </w:r>
    </w:p>
    <w:p w:rsidR="007E4250" w:rsidRDefault="007E4250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 xml:space="preserve">Vejledninger i </w:t>
      </w:r>
      <w:proofErr w:type="spellStart"/>
      <w:r>
        <w:rPr>
          <w:lang w:eastAsia="da-DK"/>
        </w:rPr>
        <w:t>Webdyr</w:t>
      </w:r>
      <w:proofErr w:type="spellEnd"/>
      <w:r>
        <w:rPr>
          <w:lang w:eastAsia="da-DK"/>
        </w:rPr>
        <w:t xml:space="preserve"> af Mette Marie</w:t>
      </w:r>
    </w:p>
    <w:p w:rsidR="007E4250" w:rsidRDefault="007E4250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 xml:space="preserve">Diverse udgifter bl.a. til </w:t>
      </w:r>
      <w:proofErr w:type="spellStart"/>
      <w:r>
        <w:rPr>
          <w:lang w:eastAsia="da-DK"/>
        </w:rPr>
        <w:t>Seges</w:t>
      </w:r>
      <w:proofErr w:type="spellEnd"/>
      <w:r>
        <w:rPr>
          <w:lang w:eastAsia="da-DK"/>
        </w:rPr>
        <w:t xml:space="preserve"> af Mette Marie</w:t>
      </w:r>
    </w:p>
    <w:p w:rsidR="007E4250" w:rsidRDefault="007E4250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”Referat fra generalforsamlingen” af Tine</w:t>
      </w:r>
    </w:p>
    <w:p w:rsidR="007E4250" w:rsidRDefault="007E4250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”Formandens beretning” af Mette Marie</w:t>
      </w:r>
    </w:p>
    <w:p w:rsidR="007E4250" w:rsidRDefault="007E4250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”Avlsudvalgets beretning” af Mette Marie</w:t>
      </w:r>
    </w:p>
    <w:p w:rsidR="007E4250" w:rsidRDefault="007E4250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”Transportreglerne for at køre med får og geder”</w:t>
      </w:r>
      <w:r w:rsidR="0037028C">
        <w:rPr>
          <w:lang w:eastAsia="da-DK"/>
        </w:rPr>
        <w:t xml:space="preserve"> af Mette Marie</w:t>
      </w:r>
    </w:p>
    <w:p w:rsidR="0037028C" w:rsidRDefault="0037028C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Bestyrelsens konstituering</w:t>
      </w:r>
    </w:p>
    <w:p w:rsidR="0037028C" w:rsidRDefault="0037028C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Hans Klindt præsenterer sig selv</w:t>
      </w:r>
    </w:p>
    <w:p w:rsidR="0037028C" w:rsidRDefault="0037028C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”Får på biblioteket” af Anette</w:t>
      </w:r>
    </w:p>
    <w:p w:rsidR="0037028C" w:rsidRDefault="0037028C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Noget om indekstal af Hans Erik</w:t>
      </w:r>
    </w:p>
    <w:p w:rsidR="0037028C" w:rsidRDefault="0037028C" w:rsidP="007E4250">
      <w:pPr>
        <w:pStyle w:val="ListParagraph"/>
        <w:numPr>
          <w:ilvl w:val="0"/>
          <w:numId w:val="18"/>
        </w:numPr>
        <w:rPr>
          <w:lang w:eastAsia="da-DK"/>
        </w:rPr>
      </w:pPr>
      <w:r>
        <w:rPr>
          <w:lang w:eastAsia="da-DK"/>
        </w:rPr>
        <w:t>”Årets gang” af Tine</w:t>
      </w:r>
    </w:p>
    <w:p w:rsidR="0037028C" w:rsidRPr="007E4250" w:rsidRDefault="0037028C" w:rsidP="0037028C">
      <w:pPr>
        <w:rPr>
          <w:lang w:eastAsia="da-DK"/>
        </w:rPr>
      </w:pPr>
      <w:r>
        <w:rPr>
          <w:lang w:eastAsia="da-DK"/>
        </w:rPr>
        <w:t>En af artiklerne kan eventuelt være i næste blad. Hans vil gerne skrive ”Årets gang” i det kommende år.</w:t>
      </w:r>
    </w:p>
    <w:p w:rsidR="0025235B" w:rsidRDefault="0025235B" w:rsidP="00EA5BE6">
      <w:pPr>
        <w:pStyle w:val="Heading2"/>
      </w:pPr>
      <w:r>
        <w:t>6. Eventuelt</w:t>
      </w:r>
    </w:p>
    <w:p w:rsidR="0037028C" w:rsidRDefault="00130049" w:rsidP="0037028C">
      <w:r>
        <w:t>Vi vil gerne arrangere et m</w:t>
      </w:r>
      <w:r w:rsidR="0037028C">
        <w:t xml:space="preserve">edlemsarrangement i løbet af foråret. </w:t>
      </w:r>
      <w:r>
        <w:t>Vi vil arbejde videre på det forslag, der blev snakket om</w:t>
      </w:r>
      <w:r w:rsidR="0037028C">
        <w:t xml:space="preserve"> til generalforsamlingen</w:t>
      </w:r>
      <w:r>
        <w:t>. Et</w:t>
      </w:r>
      <w:r w:rsidR="009B6D6F">
        <w:t xml:space="preserve"> arrangement med et besøg </w:t>
      </w:r>
      <w:r w:rsidR="0057567C">
        <w:t>hos</w:t>
      </w:r>
      <w:r w:rsidR="008354D4">
        <w:t xml:space="preserve"> slagtermester</w:t>
      </w:r>
      <w:r w:rsidR="0057567C">
        <w:t xml:space="preserve"> Niels Hør</w:t>
      </w:r>
      <w:r w:rsidR="008354D4">
        <w:t>lyck på S</w:t>
      </w:r>
      <w:r w:rsidR="0057567C">
        <w:t>vendborg</w:t>
      </w:r>
      <w:r w:rsidR="008354D4">
        <w:t xml:space="preserve"> Slagtehus, hvor han ev</w:t>
      </w:r>
      <w:r>
        <w:t>en</w:t>
      </w:r>
      <w:r w:rsidR="008354D4">
        <w:t>t</w:t>
      </w:r>
      <w:r>
        <w:t>uel</w:t>
      </w:r>
      <w:r w:rsidR="008354D4">
        <w:t xml:space="preserve"> viser en opskæring af et </w:t>
      </w:r>
      <w:proofErr w:type="spellStart"/>
      <w:r w:rsidR="008354D4">
        <w:t>såneslagtelam</w:t>
      </w:r>
      <w:proofErr w:type="spellEnd"/>
      <w:r w:rsidR="008354D4">
        <w:t xml:space="preserve"> eller</w:t>
      </w:r>
      <w:r>
        <w:t xml:space="preserve"> hvor vi kan se på forskelle mellem</w:t>
      </w:r>
      <w:r w:rsidR="008354D4">
        <w:t xml:space="preserve"> </w:t>
      </w:r>
      <w:r>
        <w:t xml:space="preserve">et </w:t>
      </w:r>
      <w:proofErr w:type="spellStart"/>
      <w:r>
        <w:t>sånelam</w:t>
      </w:r>
      <w:proofErr w:type="spellEnd"/>
      <w:r>
        <w:t xml:space="preserve"> og en kødracelam. D</w:t>
      </w:r>
      <w:r w:rsidR="009B6D6F">
        <w:t>erefter froko</w:t>
      </w:r>
      <w:r>
        <w:t>st på SS</w:t>
      </w:r>
      <w:r w:rsidR="009B6D6F">
        <w:t xml:space="preserve"> Martha</w:t>
      </w:r>
      <w:r>
        <w:t xml:space="preserve"> på restaurant Børsen i Svendborg.</w:t>
      </w:r>
    </w:p>
    <w:p w:rsidR="009B6D6F" w:rsidRDefault="009B6D6F" w:rsidP="0037028C">
      <w:r>
        <w:t>Emne til avlsudvalget. Hvordan avler vi videre med racen? Hvordan gr</w:t>
      </w:r>
      <w:r w:rsidR="00853A63">
        <w:t>ibes</w:t>
      </w:r>
      <w:r>
        <w:t xml:space="preserve"> en </w:t>
      </w:r>
      <w:proofErr w:type="spellStart"/>
      <w:r>
        <w:t>evt</w:t>
      </w:r>
      <w:proofErr w:type="spellEnd"/>
      <w:r>
        <w:t xml:space="preserve"> </w:t>
      </w:r>
      <w:proofErr w:type="spellStart"/>
      <w:r>
        <w:t>indkrydsning</w:t>
      </w:r>
      <w:proofErr w:type="spellEnd"/>
      <w:r>
        <w:t xml:space="preserve"> an? Hvad er en racetypisk </w:t>
      </w:r>
      <w:proofErr w:type="spellStart"/>
      <w:r>
        <w:t>såne</w:t>
      </w:r>
      <w:proofErr w:type="spellEnd"/>
      <w:r>
        <w:t>?</w:t>
      </w:r>
      <w:r w:rsidR="00853A63">
        <w:t xml:space="preserve"> </w:t>
      </w:r>
    </w:p>
    <w:p w:rsidR="0057567C" w:rsidRDefault="0057567C" w:rsidP="0037028C">
      <w:r>
        <w:t xml:space="preserve">Enkelte </w:t>
      </w:r>
      <w:r w:rsidR="00130049">
        <w:t>slagtere påstår</w:t>
      </w:r>
      <w:r w:rsidR="008354D4">
        <w:t>,</w:t>
      </w:r>
      <w:r>
        <w:t xml:space="preserve"> at </w:t>
      </w:r>
      <w:proofErr w:type="spellStart"/>
      <w:r>
        <w:t>såne</w:t>
      </w:r>
      <w:proofErr w:type="spellEnd"/>
      <w:r>
        <w:t xml:space="preserve"> og </w:t>
      </w:r>
      <w:proofErr w:type="spellStart"/>
      <w:r>
        <w:t>schwartbless</w:t>
      </w:r>
      <w:proofErr w:type="spellEnd"/>
      <w:r>
        <w:t xml:space="preserve"> ”falder igennem”, når deres slagtekroppe hænger ved siden af lam af rene kødracer. </w:t>
      </w:r>
      <w:r w:rsidR="008354D4">
        <w:t>Vibeke prøver at skaffe flere facts.</w:t>
      </w:r>
    </w:p>
    <w:p w:rsidR="00130049" w:rsidRPr="00130049" w:rsidRDefault="00130049" w:rsidP="00130049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76923C"/>
          <w:lang w:eastAsia="da-DK"/>
        </w:rPr>
      </w:pPr>
      <w:r>
        <w:rPr>
          <w:rFonts w:ascii="Cambria" w:eastAsia="Times New Roman" w:hAnsi="Cambria" w:cs="Times New Roman"/>
          <w:b/>
          <w:bCs/>
          <w:color w:val="76923C"/>
          <w:lang w:eastAsia="da-DK"/>
        </w:rPr>
        <w:t>Næste bestyrelsesmøde</w:t>
      </w:r>
      <w:r w:rsidRPr="00130049">
        <w:rPr>
          <w:lang w:eastAsia="da-DK"/>
        </w:rPr>
        <w:t xml:space="preserve"> </w:t>
      </w:r>
      <w:r w:rsidRPr="00130049">
        <w:rPr>
          <w:rFonts w:ascii="Cambria" w:eastAsia="Times New Roman" w:hAnsi="Cambria" w:cs="Times New Roman"/>
          <w:b/>
          <w:bCs/>
          <w:color w:val="76923C"/>
          <w:lang w:eastAsia="da-DK"/>
        </w:rPr>
        <w:t>tirsdag den 29/1-2019 kl 20</w:t>
      </w:r>
      <w:r>
        <w:rPr>
          <w:rFonts w:ascii="Cambria" w:eastAsia="Times New Roman" w:hAnsi="Cambria" w:cs="Times New Roman"/>
          <w:b/>
          <w:bCs/>
          <w:color w:val="76923C"/>
          <w:lang w:eastAsia="da-DK"/>
        </w:rPr>
        <w:t>, telefonmøde via Skype</w:t>
      </w:r>
    </w:p>
    <w:p w:rsidR="00130049" w:rsidRPr="0037028C" w:rsidRDefault="00130049" w:rsidP="0037028C"/>
    <w:sectPr w:rsidR="00130049" w:rsidRPr="0037028C" w:rsidSect="00CB1E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BF9"/>
    <w:multiLevelType w:val="hybridMultilevel"/>
    <w:tmpl w:val="B3C2C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FCB"/>
    <w:multiLevelType w:val="hybridMultilevel"/>
    <w:tmpl w:val="6E2ADB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25FA6"/>
    <w:multiLevelType w:val="hybridMultilevel"/>
    <w:tmpl w:val="DAF20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385"/>
    <w:multiLevelType w:val="hybridMultilevel"/>
    <w:tmpl w:val="56B4C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5B8"/>
    <w:multiLevelType w:val="hybridMultilevel"/>
    <w:tmpl w:val="2C40D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0F"/>
    <w:multiLevelType w:val="hybridMultilevel"/>
    <w:tmpl w:val="883605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7814"/>
    <w:multiLevelType w:val="hybridMultilevel"/>
    <w:tmpl w:val="B1DE3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85C17"/>
    <w:multiLevelType w:val="hybridMultilevel"/>
    <w:tmpl w:val="3EA25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E73"/>
    <w:multiLevelType w:val="hybridMultilevel"/>
    <w:tmpl w:val="E00258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1561"/>
    <w:multiLevelType w:val="hybridMultilevel"/>
    <w:tmpl w:val="B7305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C44EB"/>
    <w:multiLevelType w:val="hybridMultilevel"/>
    <w:tmpl w:val="36524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14039"/>
    <w:multiLevelType w:val="hybridMultilevel"/>
    <w:tmpl w:val="1FB26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13FAF"/>
    <w:multiLevelType w:val="hybridMultilevel"/>
    <w:tmpl w:val="AEFEE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2A65"/>
    <w:multiLevelType w:val="hybridMultilevel"/>
    <w:tmpl w:val="A9244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2544A"/>
    <w:multiLevelType w:val="hybridMultilevel"/>
    <w:tmpl w:val="B2503268"/>
    <w:lvl w:ilvl="0" w:tplc="48927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B00B3"/>
    <w:multiLevelType w:val="hybridMultilevel"/>
    <w:tmpl w:val="2098E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34F12"/>
    <w:multiLevelType w:val="hybridMultilevel"/>
    <w:tmpl w:val="3F9C9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722F9"/>
    <w:multiLevelType w:val="hybridMultilevel"/>
    <w:tmpl w:val="D706B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6"/>
  </w:num>
  <w:num w:numId="16">
    <w:abstractNumId w:val="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0E"/>
    <w:rsid w:val="00040DD3"/>
    <w:rsid w:val="00067165"/>
    <w:rsid w:val="00081796"/>
    <w:rsid w:val="000970F6"/>
    <w:rsid w:val="00130049"/>
    <w:rsid w:val="00142392"/>
    <w:rsid w:val="001A2946"/>
    <w:rsid w:val="001B007E"/>
    <w:rsid w:val="0020327D"/>
    <w:rsid w:val="0025235B"/>
    <w:rsid w:val="00267921"/>
    <w:rsid w:val="00285529"/>
    <w:rsid w:val="002A734B"/>
    <w:rsid w:val="002C26D7"/>
    <w:rsid w:val="00361A3D"/>
    <w:rsid w:val="0037028C"/>
    <w:rsid w:val="003C2BF5"/>
    <w:rsid w:val="00470786"/>
    <w:rsid w:val="004D5464"/>
    <w:rsid w:val="00502493"/>
    <w:rsid w:val="0057567C"/>
    <w:rsid w:val="005829BE"/>
    <w:rsid w:val="00582F75"/>
    <w:rsid w:val="00587D8A"/>
    <w:rsid w:val="005B1473"/>
    <w:rsid w:val="0060442F"/>
    <w:rsid w:val="00611D6C"/>
    <w:rsid w:val="0065009A"/>
    <w:rsid w:val="00661E96"/>
    <w:rsid w:val="00692FA9"/>
    <w:rsid w:val="00765621"/>
    <w:rsid w:val="007B2C1D"/>
    <w:rsid w:val="007E4250"/>
    <w:rsid w:val="007E524A"/>
    <w:rsid w:val="008354D4"/>
    <w:rsid w:val="008465F9"/>
    <w:rsid w:val="00847B84"/>
    <w:rsid w:val="00853A63"/>
    <w:rsid w:val="008B4A37"/>
    <w:rsid w:val="00924699"/>
    <w:rsid w:val="00946890"/>
    <w:rsid w:val="009A7DB7"/>
    <w:rsid w:val="009B6D6F"/>
    <w:rsid w:val="00A03974"/>
    <w:rsid w:val="00A16D56"/>
    <w:rsid w:val="00A73028"/>
    <w:rsid w:val="00B66610"/>
    <w:rsid w:val="00B758A5"/>
    <w:rsid w:val="00BD5B0E"/>
    <w:rsid w:val="00BE2C9A"/>
    <w:rsid w:val="00BF78CB"/>
    <w:rsid w:val="00C65FBF"/>
    <w:rsid w:val="00C749B0"/>
    <w:rsid w:val="00C91761"/>
    <w:rsid w:val="00C9213B"/>
    <w:rsid w:val="00CB1E7F"/>
    <w:rsid w:val="00CD29B8"/>
    <w:rsid w:val="00CD38EF"/>
    <w:rsid w:val="00CE7FA7"/>
    <w:rsid w:val="00CF4BD1"/>
    <w:rsid w:val="00D756F0"/>
    <w:rsid w:val="00DD43EF"/>
    <w:rsid w:val="00DE6451"/>
    <w:rsid w:val="00E02AC4"/>
    <w:rsid w:val="00E15224"/>
    <w:rsid w:val="00E32EDC"/>
    <w:rsid w:val="00EA5BE6"/>
    <w:rsid w:val="00EF6958"/>
    <w:rsid w:val="00F43DF2"/>
    <w:rsid w:val="00F94293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0ACA1"/>
  <w15:docId w15:val="{8125F8EF-A2A4-4D03-84CE-98E94C8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4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576D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4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7692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BD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7692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451"/>
    <w:rPr>
      <w:rFonts w:ascii="Cambria" w:hAnsi="Cambria" w:cs="Times New Roman"/>
      <w:b/>
      <w:bCs/>
      <w:color w:val="576D2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451"/>
    <w:rPr>
      <w:rFonts w:ascii="Cambria" w:hAnsi="Cambria" w:cs="Times New Roman"/>
      <w:b/>
      <w:bCs/>
      <w:color w:val="7692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BD1"/>
    <w:rPr>
      <w:rFonts w:ascii="Cambria" w:hAnsi="Cambria" w:cs="Times New Roman"/>
      <w:b/>
      <w:bCs/>
      <w:color w:val="76923C"/>
    </w:rPr>
  </w:style>
  <w:style w:type="paragraph" w:styleId="ListParagraph">
    <w:name w:val="List Paragraph"/>
    <w:basedOn w:val="Normal"/>
    <w:uiPriority w:val="99"/>
    <w:qFormat/>
    <w:rsid w:val="00DE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Dagsoreden for konstituerende bestyrelsesmøde i Såneforeningen den 10</vt:lpstr>
      <vt:lpstr>Dagsoreden for konstituerende bestyrelsesmøde i Såneforeningen den 10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Dagsoreden for konstituerende bestyrelsesmøde i Såneforeningen den 10</dc:title>
  <dc:subject/>
  <dc:creator>Anette</dc:creator>
  <cp:keywords/>
  <dc:description/>
  <cp:lastModifiedBy>TIN Tine Attermann</cp:lastModifiedBy>
  <cp:revision>2</cp:revision>
  <cp:lastPrinted>2019-10-24T03:46:00Z</cp:lastPrinted>
  <dcterms:created xsi:type="dcterms:W3CDTF">2019-10-31T18:44:00Z</dcterms:created>
  <dcterms:modified xsi:type="dcterms:W3CDTF">2019-10-31T18:44:00Z</dcterms:modified>
</cp:coreProperties>
</file>